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6A65" w14:textId="77777777" w:rsidR="004313EE" w:rsidRDefault="004313EE" w:rsidP="004313EE">
      <w:r>
        <w:t>FRAGEN ZUR CORONAIMPFUNG</w:t>
      </w:r>
    </w:p>
    <w:p w14:paraId="08BB7F49" w14:textId="77777777" w:rsidR="004313EE" w:rsidRDefault="004313EE" w:rsidP="004313EE">
      <w:pPr>
        <w:pStyle w:val="KeinLeerraum"/>
      </w:pPr>
    </w:p>
    <w:p w14:paraId="1C0EB7CA" w14:textId="2C303EA2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Was sagt der Erforscher der mRNA Impfstoffe, Robert </w:t>
      </w:r>
      <w:proofErr w:type="spellStart"/>
      <w:r>
        <w:rPr>
          <w:color w:val="1F497D"/>
        </w:rPr>
        <w:t>Mallone</w:t>
      </w:r>
      <w:proofErr w:type="spellEnd"/>
      <w:r>
        <w:rPr>
          <w:color w:val="1F497D"/>
        </w:rPr>
        <w:t>, zu deren Empfehlung (s.</w:t>
      </w:r>
      <w:r>
        <w:rPr>
          <w:color w:val="1F497D"/>
        </w:rPr>
        <w:t xml:space="preserve"> </w:t>
      </w:r>
      <w:r>
        <w:rPr>
          <w:color w:val="1F497D"/>
        </w:rPr>
        <w:t>Internet)?</w:t>
      </w:r>
    </w:p>
    <w:p w14:paraId="7BAD708F" w14:textId="08F149AC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Was sagt der Ex-Reporter des ORF, Hr</w:t>
      </w:r>
      <w:r>
        <w:rPr>
          <w:color w:val="1F497D"/>
        </w:rPr>
        <w:t>.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Jesionek</w:t>
      </w:r>
      <w:proofErr w:type="spellEnd"/>
      <w:r>
        <w:rPr>
          <w:color w:val="1F497D"/>
        </w:rPr>
        <w:t xml:space="preserve"> zu einer Ärztedemo in Wien und zur Objektivität des ORF (Internet vom 15.12.21)?</w:t>
      </w:r>
    </w:p>
    <w:p w14:paraId="47C41649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Warum dürfen im ORF nur 2G-Personen tätig sein und warum dürfen nur Geimpfte in den Sendungen zu Wort kommen (Aussage </w:t>
      </w:r>
      <w:proofErr w:type="spellStart"/>
      <w:r>
        <w:rPr>
          <w:color w:val="1F497D"/>
        </w:rPr>
        <w:t>Jesionek</w:t>
      </w:r>
      <w:proofErr w:type="spellEnd"/>
      <w:r>
        <w:rPr>
          <w:color w:val="1F497D"/>
        </w:rPr>
        <w:t>)?</w:t>
      </w:r>
    </w:p>
    <w:p w14:paraId="4897BD92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gibt es seitens der Ärztekammer für all jene Ärzte, die sich skeptisch zur Impfung äußern, die Androhung eines Ausschlusses aus der Ärztekammer?</w:t>
      </w:r>
    </w:p>
    <w:p w14:paraId="005055B9" w14:textId="2BA3F106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Warum kann eine Gruppe von 350 österreichischen Ärzten von Dr. </w:t>
      </w:r>
      <w:proofErr w:type="spellStart"/>
      <w:r>
        <w:rPr>
          <w:color w:val="1F497D"/>
        </w:rPr>
        <w:t>Mückstein</w:t>
      </w:r>
      <w:proofErr w:type="spellEnd"/>
      <w:r>
        <w:rPr>
          <w:color w:val="1F497D"/>
        </w:rPr>
        <w:t xml:space="preserve"> und Dr</w:t>
      </w:r>
      <w:r>
        <w:rPr>
          <w:color w:val="1F497D"/>
        </w:rPr>
        <w:t>.</w:t>
      </w:r>
      <w:r>
        <w:rPr>
          <w:color w:val="1F497D"/>
        </w:rPr>
        <w:t xml:space="preserve"> Reich nicht die fachlichen Argumente hören und im Gegenzug die ihrigen vorbringen (Internet)?</w:t>
      </w:r>
    </w:p>
    <w:p w14:paraId="24F538DB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ist die 4. Welle mit 2/3 Geimpften deutlich höher als die vorangegangenen noch ohne die Impfung?</w:t>
      </w:r>
    </w:p>
    <w:p w14:paraId="6E92E833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ist in Spanien die Zahl der Neuinfektionen so hoch wie noch nie trotz 90% geimpft? Was sagt das über die Wirkung der Impfung?</w:t>
      </w:r>
    </w:p>
    <w:p w14:paraId="14E2CF10" w14:textId="5A530A26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gibt es die Meldung der AGES in news.ORF.at vom 10.Nov. da</w:t>
      </w:r>
      <w:r>
        <w:rPr>
          <w:color w:val="1F497D"/>
        </w:rPr>
        <w:t>ß</w:t>
      </w:r>
      <w:r>
        <w:rPr>
          <w:color w:val="1F497D"/>
        </w:rPr>
        <w:t xml:space="preserve"> von 13.000 symptomatischen Covid-Erkrankungen 9.000 doppelt geimpft waren =</w:t>
      </w:r>
      <w:r>
        <w:rPr>
          <w:color w:val="1F497D"/>
        </w:rPr>
        <w:t xml:space="preserve"> </w:t>
      </w:r>
      <w:r>
        <w:rPr>
          <w:color w:val="1F497D"/>
        </w:rPr>
        <w:t xml:space="preserve">69% </w:t>
      </w:r>
      <w:r>
        <w:rPr>
          <w:color w:val="1F497D"/>
        </w:rPr>
        <w:t>!</w:t>
      </w:r>
      <w:r>
        <w:rPr>
          <w:color w:val="1F497D"/>
        </w:rPr>
        <w:t>?</w:t>
      </w:r>
    </w:p>
    <w:p w14:paraId="5C2E46E4" w14:textId="61AE5DE3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stürzt sich der Chef der Chemnitzer Klinik, die größte im ehemaligen Ostdeutschland,</w:t>
      </w:r>
      <w:r>
        <w:rPr>
          <w:color w:val="1F497D"/>
        </w:rPr>
        <w:t xml:space="preserve"> </w:t>
      </w:r>
      <w:r>
        <w:rPr>
          <w:color w:val="1F497D"/>
        </w:rPr>
        <w:t>nicht irgendein Arzt sondern Herr über hunderte von Ärzten, Familienvater Dr. T.</w:t>
      </w:r>
      <w:r>
        <w:rPr>
          <w:color w:val="1F497D"/>
        </w:rPr>
        <w:t xml:space="preserve"> </w:t>
      </w:r>
      <w:proofErr w:type="spellStart"/>
      <w:r>
        <w:rPr>
          <w:color w:val="1F497D"/>
        </w:rPr>
        <w:t>Jendges</w:t>
      </w:r>
      <w:proofErr w:type="spellEnd"/>
      <w:r>
        <w:rPr>
          <w:color w:val="1F497D"/>
        </w:rPr>
        <w:t xml:space="preserve"> nach einem Gespräch mit dem Oberbürgermeister vom Vorabend, indem er zur Durchführung von Impfungen gezwungen werden sollte, von seinem KH in den Tod? Der Abschiedsbrief wird nicht veröffentlicht (Internet)?</w:t>
      </w:r>
    </w:p>
    <w:p w14:paraId="76628DDD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wird nicht intensiv Werbung zur Stärkung des Immunsystem in den Mainstreammedien gemacht (Vitamin C + D + Zink + natürlich gesundes Essen)?</w:t>
      </w:r>
    </w:p>
    <w:p w14:paraId="3DE94CD9" w14:textId="0CF4F1F2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zuerst 2 Impfungen ausreichend + jetzt Booster</w:t>
      </w:r>
      <w:r>
        <w:rPr>
          <w:color w:val="1F497D"/>
        </w:rPr>
        <w:t xml:space="preserve"> </w:t>
      </w:r>
      <w:r>
        <w:rPr>
          <w:color w:val="1F497D"/>
        </w:rPr>
        <w:t>+ eine 4. schon in Israel und das in immer kürzeren Abständen? Warum kein Zugeben, wir wissen einfach noch zu wenig (Corona</w:t>
      </w:r>
      <w:r w:rsidR="005405D1">
        <w:rPr>
          <w:color w:val="1F497D"/>
        </w:rPr>
        <w:t>-</w:t>
      </w:r>
      <w:r>
        <w:rPr>
          <w:color w:val="1F497D"/>
        </w:rPr>
        <w:t>manageme</w:t>
      </w:r>
      <w:r w:rsidR="005405D1">
        <w:rPr>
          <w:color w:val="1F497D"/>
        </w:rPr>
        <w:t>n</w:t>
      </w:r>
      <w:r>
        <w:rPr>
          <w:color w:val="1F497D"/>
        </w:rPr>
        <w:t>t</w:t>
      </w:r>
      <w:r>
        <w:rPr>
          <w:color w:val="1F497D"/>
        </w:rPr>
        <w:t>)</w:t>
      </w:r>
      <w:r>
        <w:rPr>
          <w:color w:val="1F497D"/>
        </w:rPr>
        <w:t>?</w:t>
      </w:r>
    </w:p>
    <w:p w14:paraId="3A35FA86" w14:textId="0C3BF9E6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findet man in den Medien, anders als bei der Diskussion um Zwentendorf oder Hainburg, keine Stellungnahmen pro und contra, sondern nur ein Impfen?</w:t>
      </w:r>
    </w:p>
    <w:p w14:paraId="43D8AA6A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 müssen Schüler die ganze Schulzeit über (meist viele Stunden) ununterbrochen Maske tragen, Angestellte aber max. 3 Stunden und dann Maskenpause? Warum sind die jugendlichen und damit in der Entwicklung empfindlicheren Kinder sogar schlechter gestellt als die Erwachsenen??</w:t>
      </w:r>
    </w:p>
    <w:p w14:paraId="6A0E8623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Warum, wenn gem. „</w:t>
      </w:r>
      <w:proofErr w:type="spellStart"/>
      <w:r>
        <w:rPr>
          <w:color w:val="1F497D"/>
        </w:rPr>
        <w:t>DieWirtschaft</w:t>
      </w:r>
      <w:proofErr w:type="spellEnd"/>
      <w:r>
        <w:rPr>
          <w:color w:val="1F497D"/>
        </w:rPr>
        <w:t>“ vom 24.11.21 80% der Krankenstände psychosomatischen Ursprungs sind, wird die seelische Gesundheit so gänzlich zur Seite geschoben?</w:t>
      </w:r>
    </w:p>
    <w:p w14:paraId="4A3CE08E" w14:textId="77777777" w:rsidR="004313EE" w:rsidRDefault="004313EE" w:rsidP="004313EE">
      <w:pPr>
        <w:pStyle w:val="Listenabsatz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Warum werden selbst von Akademikern so Schimpfworte gebraucht wie </w:t>
      </w:r>
      <w:proofErr w:type="spellStart"/>
      <w:r>
        <w:rPr>
          <w:color w:val="1F497D"/>
        </w:rPr>
        <w:t>Covidioten</w:t>
      </w:r>
      <w:proofErr w:type="spellEnd"/>
      <w:r>
        <w:rPr>
          <w:color w:val="1F497D"/>
        </w:rPr>
        <w:t xml:space="preserve"> und Asoziale?</w:t>
      </w:r>
    </w:p>
    <w:p w14:paraId="1C7F7A62" w14:textId="77777777" w:rsidR="007105ED" w:rsidRDefault="007105ED"/>
    <w:sectPr w:rsidR="007105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3354F"/>
    <w:multiLevelType w:val="hybridMultilevel"/>
    <w:tmpl w:val="975E8654"/>
    <w:lvl w:ilvl="0" w:tplc="8AE6F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EE"/>
    <w:rsid w:val="004313EE"/>
    <w:rsid w:val="005405D1"/>
    <w:rsid w:val="0071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3E61"/>
  <w15:chartTrackingRefBased/>
  <w15:docId w15:val="{9C9A5B66-2CC1-4767-A59D-981C6020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3EE"/>
    <w:pPr>
      <w:spacing w:after="0" w:line="276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4313E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4313EE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Franz-Joseph Plank</dc:creator>
  <cp:keywords/>
  <dc:description/>
  <cp:lastModifiedBy>Franz-Joseph Plank</cp:lastModifiedBy>
  <cp:revision>2</cp:revision>
  <dcterms:created xsi:type="dcterms:W3CDTF">2021-12-26T07:05:00Z</dcterms:created>
  <dcterms:modified xsi:type="dcterms:W3CDTF">2021-12-26T07:09:00Z</dcterms:modified>
</cp:coreProperties>
</file>